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4"/>
        <w:spacing w:after="0" w:before="0" w:lineRule="auto"/>
        <w:jc w:val="center"/>
        <w:rPr>
          <w:rFonts w:ascii="Lato" w:cs="Lato" w:eastAsia="Lato" w:hAnsi="Lato"/>
          <w:b w:val="1"/>
          <w:color w:val="000000"/>
          <w:sz w:val="28"/>
          <w:szCs w:val="28"/>
        </w:rPr>
      </w:pPr>
      <w:bookmarkStart w:colFirst="0" w:colLast="0" w:name="_ruj885imq6pf" w:id="0"/>
      <w:bookmarkEnd w:id="0"/>
      <w:r w:rsidDel="00000000" w:rsidR="00000000" w:rsidRPr="00000000">
        <w:rPr>
          <w:rFonts w:ascii="Lato" w:cs="Lato" w:eastAsia="Lato" w:hAnsi="Lato"/>
          <w:b w:val="1"/>
          <w:color w:val="000000"/>
          <w:sz w:val="28"/>
          <w:szCs w:val="28"/>
          <w:rtl w:val="0"/>
        </w:rPr>
        <w:t xml:space="preserve">Job Description</w:t>
      </w:r>
    </w:p>
    <w:p w:rsidR="00000000" w:rsidDel="00000000" w:rsidP="00000000" w:rsidRDefault="00000000" w:rsidRPr="00000000" w14:paraId="00000002">
      <w:pPr>
        <w:jc w:val="center"/>
        <w:rPr>
          <w:rFonts w:ascii="Lato" w:cs="Lato" w:eastAsia="Lato" w:hAnsi="Lato"/>
          <w:i w:val="1"/>
        </w:rPr>
      </w:pPr>
      <w:r w:rsidDel="00000000" w:rsidR="00000000" w:rsidRPr="00000000">
        <w:rPr>
          <w:rFonts w:ascii="Lato" w:cs="Lato" w:eastAsia="Lato" w:hAnsi="Lato"/>
          <w:i w:val="1"/>
          <w:rtl w:val="0"/>
        </w:rPr>
        <w:t xml:space="preserve">[Only edit the part that is </w:t>
      </w:r>
      <w:r w:rsidDel="00000000" w:rsidR="00000000" w:rsidRPr="00000000">
        <w:rPr>
          <w:rFonts w:ascii="Lato" w:cs="Lato" w:eastAsia="Lato" w:hAnsi="Lato"/>
          <w:i w:val="1"/>
          <w:highlight w:val="yellow"/>
          <w:rtl w:val="0"/>
        </w:rPr>
        <w:t xml:space="preserve">highlighted</w:t>
      </w:r>
      <w:r w:rsidDel="00000000" w:rsidR="00000000" w:rsidRPr="00000000">
        <w:rPr>
          <w:rFonts w:ascii="Lato" w:cs="Lato" w:eastAsia="Lato" w:hAnsi="Lato"/>
          <w:i w:val="1"/>
          <w:rtl w:val="0"/>
        </w:rPr>
        <w:t xml:space="preserve">]</w:t>
      </w:r>
    </w:p>
    <w:p w:rsidR="00000000" w:rsidDel="00000000" w:rsidP="00000000" w:rsidRDefault="00000000" w:rsidRPr="00000000" w14:paraId="00000003">
      <w:pPr>
        <w:rPr>
          <w:rFonts w:ascii="Lato" w:cs="Lato" w:eastAsia="Lato" w:hAnsi="Lato"/>
        </w:rPr>
      </w:pPr>
      <w:r w:rsidDel="00000000" w:rsidR="00000000" w:rsidRPr="00000000">
        <w:rPr>
          <w:rtl w:val="0"/>
        </w:rPr>
      </w:r>
    </w:p>
    <w:p w:rsidR="00000000" w:rsidDel="00000000" w:rsidP="00000000" w:rsidRDefault="00000000" w:rsidRPr="00000000" w14:paraId="00000004">
      <w:pPr>
        <w:rPr>
          <w:rFonts w:ascii="Lato" w:cs="Lato" w:eastAsia="Lato" w:hAnsi="Lato"/>
        </w:rPr>
      </w:pPr>
      <w:r w:rsidDel="00000000" w:rsidR="00000000" w:rsidRPr="00000000">
        <w:rPr>
          <w:rFonts w:ascii="Lato" w:cs="Lato" w:eastAsia="Lato" w:hAnsi="Lato"/>
          <w:rtl w:val="0"/>
        </w:rPr>
        <w:t xml:space="preserve">Working Title: </w:t>
      </w:r>
      <w:r w:rsidDel="00000000" w:rsidR="00000000" w:rsidRPr="00000000">
        <w:rPr>
          <w:rFonts w:ascii="Lato" w:cs="Lato" w:eastAsia="Lato" w:hAnsi="Lato"/>
          <w:highlight w:val="yellow"/>
          <w:rtl w:val="0"/>
        </w:rPr>
        <w:t xml:space="preserve">&lt;Working Title&gt;</w:t>
      </w:r>
      <w:r w:rsidDel="00000000" w:rsidR="00000000" w:rsidRPr="00000000">
        <w:rPr>
          <w:rFonts w:ascii="Lato" w:cs="Lato" w:eastAsia="Lato" w:hAnsi="Lato"/>
          <w:shd w:fill="fff2cc" w:val="clear"/>
          <w:rtl w:val="0"/>
        </w:rPr>
        <w:t xml:space="preserve">     </w:t>
      </w:r>
      <w:r w:rsidDel="00000000" w:rsidR="00000000" w:rsidRPr="00000000">
        <w:rPr>
          <w:rFonts w:ascii="Lato" w:cs="Lato" w:eastAsia="Lato" w:hAnsi="Lato"/>
          <w:rtl w:val="0"/>
        </w:rPr>
        <w:t xml:space="preserve">                     </w:t>
      </w:r>
    </w:p>
    <w:p w:rsidR="00000000" w:rsidDel="00000000" w:rsidP="00000000" w:rsidRDefault="00000000" w:rsidRPr="00000000" w14:paraId="00000005">
      <w:pPr>
        <w:rPr>
          <w:rFonts w:ascii="Lato" w:cs="Lato" w:eastAsia="Lato" w:hAnsi="Lato"/>
        </w:rPr>
      </w:pPr>
      <w:r w:rsidDel="00000000" w:rsidR="00000000" w:rsidRPr="00000000">
        <w:rPr>
          <w:rFonts w:ascii="Lato" w:cs="Lato" w:eastAsia="Lato" w:hAnsi="Lato"/>
          <w:rtl w:val="0"/>
        </w:rPr>
        <w:t xml:space="preserve">Position Number: </w:t>
      </w:r>
      <w:r w:rsidDel="00000000" w:rsidR="00000000" w:rsidRPr="00000000">
        <w:rPr>
          <w:rFonts w:ascii="Lato" w:cs="Lato" w:eastAsia="Lato" w:hAnsi="Lato"/>
          <w:rtl w:val="0"/>
        </w:rPr>
        <w:t xml:space="preserve">0002LEC</w:t>
      </w:r>
      <w:r w:rsidDel="00000000" w:rsidR="00000000" w:rsidRPr="00000000">
        <w:rPr>
          <w:rtl w:val="0"/>
        </w:rPr>
      </w:r>
    </w:p>
    <w:p w:rsidR="00000000" w:rsidDel="00000000" w:rsidP="00000000" w:rsidRDefault="00000000" w:rsidRPr="00000000" w14:paraId="00000006">
      <w:pPr>
        <w:rPr>
          <w:rFonts w:ascii="Lato" w:cs="Lato" w:eastAsia="Lato" w:hAnsi="Lato"/>
          <w:shd w:fill="fff2cc" w:val="clear"/>
        </w:rPr>
      </w:pPr>
      <w:r w:rsidDel="00000000" w:rsidR="00000000" w:rsidRPr="00000000">
        <w:rPr>
          <w:rFonts w:ascii="Lato" w:cs="Lato" w:eastAsia="Lato" w:hAnsi="Lato"/>
          <w:rtl w:val="0"/>
        </w:rPr>
        <w:t xml:space="preserve">Hiring Unit: </w:t>
      </w:r>
      <w:r w:rsidDel="00000000" w:rsidR="00000000" w:rsidRPr="00000000">
        <w:rPr>
          <w:rFonts w:ascii="Lato" w:cs="Lato" w:eastAsia="Lato" w:hAnsi="Lato"/>
          <w:highlight w:val="yellow"/>
          <w:rtl w:val="0"/>
        </w:rPr>
        <w:t xml:space="preserve">&lt;Hiring Unit&gt;</w:t>
      </w:r>
      <w:r w:rsidDel="00000000" w:rsidR="00000000" w:rsidRPr="00000000">
        <w:rPr>
          <w:rFonts w:ascii="Lato" w:cs="Lato" w:eastAsia="Lato" w:hAnsi="Lato"/>
          <w:shd w:fill="fff2cc" w:val="clear"/>
          <w:rtl w:val="0"/>
        </w:rPr>
        <w:t xml:space="preserve">     </w:t>
      </w:r>
    </w:p>
    <w:p w:rsidR="00000000" w:rsidDel="00000000" w:rsidP="00000000" w:rsidRDefault="00000000" w:rsidRPr="00000000" w14:paraId="00000007">
      <w:pPr>
        <w:rPr>
          <w:rFonts w:ascii="Lato" w:cs="Lato" w:eastAsia="Lato" w:hAnsi="Lato"/>
        </w:rPr>
      </w:pPr>
      <w:r w:rsidDel="00000000" w:rsidR="00000000" w:rsidRPr="00000000">
        <w:rPr>
          <w:rFonts w:ascii="Lato" w:cs="Lato" w:eastAsia="Lato" w:hAnsi="Lato"/>
          <w:rtl w:val="0"/>
        </w:rPr>
        <w:t xml:space="preserve">Location: Kapi‘olani Community College    </w:t>
      </w:r>
    </w:p>
    <w:p w:rsidR="00000000" w:rsidDel="00000000" w:rsidP="00000000" w:rsidRDefault="00000000" w:rsidRPr="00000000" w14:paraId="00000008">
      <w:pPr>
        <w:rPr>
          <w:rFonts w:ascii="Lato" w:cs="Lato" w:eastAsia="Lato" w:hAnsi="Lato"/>
          <w:highlight w:val="yellow"/>
        </w:rPr>
      </w:pPr>
      <w:r w:rsidDel="00000000" w:rsidR="00000000" w:rsidRPr="00000000">
        <w:rPr>
          <w:rFonts w:ascii="Lato" w:cs="Lato" w:eastAsia="Lato" w:hAnsi="Lato"/>
          <w:rtl w:val="0"/>
        </w:rPr>
        <w:t xml:space="preserve">Date Posted: </w:t>
      </w:r>
      <w:r w:rsidDel="00000000" w:rsidR="00000000" w:rsidRPr="00000000">
        <w:rPr>
          <w:rFonts w:ascii="Lato" w:cs="Lato" w:eastAsia="Lato" w:hAnsi="Lato"/>
          <w:highlight w:val="yellow"/>
          <w:rtl w:val="0"/>
        </w:rPr>
        <w:t xml:space="preserve">&lt;Date the ad needs to be posted&gt;</w:t>
      </w:r>
    </w:p>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Closing Date: Continuous  recruitment </w:t>
      </w:r>
    </w:p>
    <w:p w:rsidR="00000000" w:rsidDel="00000000" w:rsidP="00000000" w:rsidRDefault="00000000" w:rsidRPr="00000000" w14:paraId="0000000A">
      <w:pPr>
        <w:rPr>
          <w:rFonts w:ascii="Lato" w:cs="Lato" w:eastAsia="Lato" w:hAnsi="Lato"/>
          <w:shd w:fill="fff2cc" w:val="clear"/>
        </w:rPr>
      </w:pPr>
      <w:r w:rsidDel="00000000" w:rsidR="00000000" w:rsidRPr="00000000">
        <w:rPr>
          <w:rFonts w:ascii="Lato" w:cs="Lato" w:eastAsia="Lato" w:hAnsi="Lato"/>
          <w:rtl w:val="0"/>
        </w:rPr>
        <w:t xml:space="preserve">Salary: Minimum </w:t>
      </w:r>
      <w:r w:rsidDel="00000000" w:rsidR="00000000" w:rsidRPr="00000000">
        <w:rPr>
          <w:rFonts w:ascii="Lato" w:cs="Lato" w:eastAsia="Lato" w:hAnsi="Lato"/>
          <w:highlight w:val="yellow"/>
          <w:rtl w:val="0"/>
        </w:rPr>
        <w:t xml:space="preserve">&lt;Lecturer Step A rate&gt;</w:t>
      </w:r>
      <w:r w:rsidDel="00000000" w:rsidR="00000000" w:rsidRPr="00000000">
        <w:rPr>
          <w:rFonts w:ascii="Lato" w:cs="Lato" w:eastAsia="Lato" w:hAnsi="Lato"/>
          <w:rtl w:val="0"/>
        </w:rPr>
        <w:t xml:space="preserve"> per credit hour; subject to lecturer placement. </w:t>
      </w:r>
      <w:r w:rsidDel="00000000" w:rsidR="00000000" w:rsidRPr="00000000">
        <w:rPr>
          <w:rtl w:val="0"/>
        </w:rPr>
      </w:r>
    </w:p>
    <w:p w:rsidR="00000000" w:rsidDel="00000000" w:rsidP="00000000" w:rsidRDefault="00000000" w:rsidRPr="00000000" w14:paraId="0000000B">
      <w:pPr>
        <w:rPr>
          <w:rFonts w:ascii="Lato" w:cs="Lato" w:eastAsia="Lato" w:hAnsi="Lato"/>
        </w:rPr>
      </w:pPr>
      <w:r w:rsidDel="00000000" w:rsidR="00000000" w:rsidRPr="00000000">
        <w:rPr>
          <w:rFonts w:ascii="Lato" w:cs="Lato" w:eastAsia="Lato" w:hAnsi="Lato"/>
          <w:rtl w:val="0"/>
        </w:rPr>
        <w:t xml:space="preserve">Schedule: Part Time</w:t>
      </w:r>
    </w:p>
    <w:p w:rsidR="00000000" w:rsidDel="00000000" w:rsidP="00000000" w:rsidRDefault="00000000" w:rsidRPr="00000000" w14:paraId="0000000C">
      <w:pPr>
        <w:rPr>
          <w:rFonts w:ascii="Lato" w:cs="Lato" w:eastAsia="Lato" w:hAnsi="Lato"/>
        </w:rPr>
      </w:pPr>
      <w:r w:rsidDel="00000000" w:rsidR="00000000" w:rsidRPr="00000000">
        <w:rPr>
          <w:rFonts w:ascii="Lato" w:cs="Lato" w:eastAsia="Lato" w:hAnsi="Lato"/>
          <w:rtl w:val="0"/>
        </w:rPr>
        <w:t xml:space="preserve">Temporary/Permanent: Temporary</w:t>
      </w:r>
      <w:r w:rsidDel="00000000" w:rsidR="00000000" w:rsidRPr="00000000">
        <w:rPr>
          <w:rFonts w:ascii="Lato" w:cs="Lato" w:eastAsia="Lato" w:hAnsi="Lato"/>
          <w:shd w:fill="fff2cc" w:val="clear"/>
          <w:rtl w:val="0"/>
        </w:rPr>
        <w:t xml:space="preserve">     </w:t>
      </w:r>
      <w:r w:rsidDel="00000000" w:rsidR="00000000" w:rsidRPr="00000000">
        <w:rPr>
          <w:rFonts w:ascii="Lato" w:cs="Lato" w:eastAsia="Lato" w:hAnsi="Lato"/>
          <w:rtl w:val="0"/>
        </w:rPr>
        <w:t xml:space="preserve">     </w:t>
      </w:r>
    </w:p>
    <w:p w:rsidR="00000000" w:rsidDel="00000000" w:rsidP="00000000" w:rsidRDefault="00000000" w:rsidRPr="00000000" w14:paraId="0000000D">
      <w:pPr>
        <w:rPr>
          <w:rFonts w:ascii="Lato" w:cs="Lato" w:eastAsia="Lato" w:hAnsi="Lato"/>
          <w:shd w:fill="fff2cc" w:val="clear"/>
        </w:rPr>
      </w:pPr>
      <w:r w:rsidDel="00000000" w:rsidR="00000000" w:rsidRPr="00000000">
        <w:rPr>
          <w:rFonts w:ascii="Lato" w:cs="Lato" w:eastAsia="Lato" w:hAnsi="Lato"/>
          <w:rtl w:val="0"/>
        </w:rPr>
        <w:t xml:space="preserve">Funding: General</w:t>
      </w:r>
      <w:r w:rsidDel="00000000" w:rsidR="00000000" w:rsidRPr="00000000">
        <w:rPr>
          <w:rtl w:val="0"/>
        </w:rPr>
      </w:r>
    </w:p>
    <w:p w:rsidR="00000000" w:rsidDel="00000000" w:rsidP="00000000" w:rsidRDefault="00000000" w:rsidRPr="00000000" w14:paraId="0000000E">
      <w:pPr>
        <w:rPr>
          <w:rFonts w:ascii="Lato" w:cs="Lato" w:eastAsia="Lato" w:hAnsi="Lato"/>
        </w:rPr>
      </w:pPr>
      <w:r w:rsidDel="00000000" w:rsidR="00000000" w:rsidRPr="00000000">
        <w:rPr>
          <w:rFonts w:ascii="Lato" w:cs="Lato" w:eastAsia="Lato" w:hAnsi="Lato"/>
          <w:rtl w:val="0"/>
        </w:rPr>
        <w:t xml:space="preserve">Other Conditions:  For placement into the lecturer pool beginning </w:t>
      </w:r>
      <w:r w:rsidDel="00000000" w:rsidR="00000000" w:rsidRPr="00000000">
        <w:rPr>
          <w:rFonts w:ascii="Lato" w:cs="Lato" w:eastAsia="Lato" w:hAnsi="Lato"/>
          <w:highlight w:val="yellow"/>
          <w:rtl w:val="0"/>
        </w:rPr>
        <w:t xml:space="preserve">&lt;Semester and Year&gt;</w:t>
      </w:r>
      <w:r w:rsidDel="00000000" w:rsidR="00000000" w:rsidRPr="00000000">
        <w:rPr>
          <w:rFonts w:ascii="Lato" w:cs="Lato" w:eastAsia="Lato" w:hAnsi="Lato"/>
          <w:rtl w:val="0"/>
        </w:rPr>
        <w:t xml:space="preserve">. Subject to availability of funds and actual staffing requirements..</w:t>
      </w:r>
    </w:p>
    <w:p w:rsidR="00000000" w:rsidDel="00000000" w:rsidP="00000000" w:rsidRDefault="00000000" w:rsidRPr="00000000" w14:paraId="0000000F">
      <w:pPr>
        <w:widowControl w:val="0"/>
        <w:spacing w:line="240" w:lineRule="auto"/>
        <w:rPr>
          <w:rFonts w:ascii="Lato" w:cs="Lato" w:eastAsia="Lato" w:hAnsi="Lato"/>
          <w:i w:val="1"/>
          <w:shd w:fill="fff2cc" w:val="clear"/>
        </w:rPr>
      </w:pPr>
      <w:r w:rsidDel="00000000" w:rsidR="00000000" w:rsidRPr="00000000">
        <w:rPr>
          <w:rtl w:val="0"/>
        </w:rPr>
      </w:r>
    </w:p>
    <w:p w:rsidR="00000000" w:rsidDel="00000000" w:rsidP="00000000" w:rsidRDefault="00000000" w:rsidRPr="00000000" w14:paraId="00000010">
      <w:pPr>
        <w:rPr>
          <w:rFonts w:ascii="Lato" w:cs="Lato" w:eastAsia="Lato" w:hAnsi="Lato"/>
          <w:shd w:fill="fff2cc" w:val="clear"/>
        </w:rPr>
      </w:pPr>
      <w:r w:rsidDel="00000000" w:rsidR="00000000" w:rsidRPr="00000000">
        <w:rPr>
          <w:rFonts w:ascii="Lato" w:cs="Lato" w:eastAsia="Lato" w:hAnsi="Lato"/>
          <w:highlight w:val="yellow"/>
          <w:rtl w:val="0"/>
        </w:rPr>
        <w:t xml:space="preserve">Duties and Responsibilities:</w:t>
      </w:r>
      <w:r w:rsidDel="00000000" w:rsidR="00000000" w:rsidRPr="00000000">
        <w:rPr>
          <w:rFonts w:ascii="Lato" w:cs="Lato" w:eastAsia="Lato" w:hAnsi="Lato"/>
          <w:shd w:fill="fff2cc" w:val="clear"/>
          <w:rtl w:val="0"/>
        </w:rPr>
        <w:t xml:space="preserve">     </w:t>
      </w:r>
    </w:p>
    <w:p w:rsidR="00000000" w:rsidDel="00000000" w:rsidP="00000000" w:rsidRDefault="00000000" w:rsidRPr="00000000" w14:paraId="00000011">
      <w:pPr>
        <w:rPr>
          <w:rFonts w:ascii="Lato" w:cs="Lato" w:eastAsia="Lato" w:hAnsi="Lato"/>
          <w:shd w:fill="fff2cc" w:val="clear"/>
        </w:rPr>
      </w:pPr>
      <w:r w:rsidDel="00000000" w:rsidR="00000000" w:rsidRPr="00000000">
        <w:rPr>
          <w:rtl w:val="0"/>
        </w:rPr>
      </w:r>
    </w:p>
    <w:p w:rsidR="00000000" w:rsidDel="00000000" w:rsidP="00000000" w:rsidRDefault="00000000" w:rsidRPr="00000000" w14:paraId="00000012">
      <w:pPr>
        <w:rPr>
          <w:rFonts w:ascii="Lato" w:cs="Lato" w:eastAsia="Lato" w:hAnsi="Lato"/>
          <w:highlight w:val="yellow"/>
        </w:rPr>
      </w:pPr>
      <w:r w:rsidDel="00000000" w:rsidR="00000000" w:rsidRPr="00000000">
        <w:rPr>
          <w:rFonts w:ascii="Lato" w:cs="Lato" w:eastAsia="Lato" w:hAnsi="Lato"/>
          <w:highlight w:val="yellow"/>
          <w:rtl w:val="0"/>
        </w:rPr>
        <w:t xml:space="preserve">Minimum Qualifications:</w:t>
      </w:r>
    </w:p>
    <w:p w:rsidR="00000000" w:rsidDel="00000000" w:rsidP="00000000" w:rsidRDefault="00000000" w:rsidRPr="00000000" w14:paraId="00000013">
      <w:pPr>
        <w:rPr>
          <w:rFonts w:ascii="Lato" w:cs="Lato" w:eastAsia="Lato" w:hAnsi="Lato"/>
          <w:shd w:fill="fff2cc" w:val="clear"/>
        </w:rPr>
      </w:pPr>
      <w:r w:rsidDel="00000000" w:rsidR="00000000" w:rsidRPr="00000000">
        <w:rPr>
          <w:rtl w:val="0"/>
        </w:rPr>
      </w:r>
    </w:p>
    <w:p w:rsidR="00000000" w:rsidDel="00000000" w:rsidP="00000000" w:rsidRDefault="00000000" w:rsidRPr="00000000" w14:paraId="00000014">
      <w:pPr>
        <w:rPr>
          <w:rFonts w:ascii="Lato" w:cs="Lato" w:eastAsia="Lato" w:hAnsi="Lato"/>
          <w:highlight w:val="yellow"/>
        </w:rPr>
      </w:pPr>
      <w:r w:rsidDel="00000000" w:rsidR="00000000" w:rsidRPr="00000000">
        <w:rPr>
          <w:rFonts w:ascii="Lato" w:cs="Lato" w:eastAsia="Lato" w:hAnsi="Lato"/>
          <w:highlight w:val="yellow"/>
          <w:rtl w:val="0"/>
        </w:rPr>
        <w:t xml:space="preserve">Desirable Qualifications:</w:t>
      </w:r>
    </w:p>
    <w:p w:rsidR="00000000" w:rsidDel="00000000" w:rsidP="00000000" w:rsidRDefault="00000000" w:rsidRPr="00000000" w14:paraId="00000015">
      <w:pPr>
        <w:rPr>
          <w:rFonts w:ascii="Lato" w:cs="Lato" w:eastAsia="Lato" w:hAnsi="Lato"/>
        </w:rPr>
      </w:pPr>
      <w:r w:rsidDel="00000000" w:rsidR="00000000" w:rsidRPr="00000000">
        <w:rPr>
          <w:rtl w:val="0"/>
        </w:rPr>
      </w:r>
    </w:p>
    <w:p w:rsidR="00000000" w:rsidDel="00000000" w:rsidP="00000000" w:rsidRDefault="00000000" w:rsidRPr="00000000" w14:paraId="00000016">
      <w:pPr>
        <w:rPr>
          <w:rFonts w:ascii="Lato" w:cs="Lato" w:eastAsia="Lato" w:hAnsi="Lato"/>
        </w:rPr>
      </w:pPr>
      <w:r w:rsidDel="00000000" w:rsidR="00000000" w:rsidRPr="00000000">
        <w:rPr>
          <w:rtl w:val="0"/>
        </w:rPr>
      </w:r>
    </w:p>
    <w:p w:rsidR="00000000" w:rsidDel="00000000" w:rsidP="00000000" w:rsidRDefault="00000000" w:rsidRPr="00000000" w14:paraId="00000017">
      <w:pPr>
        <w:rPr>
          <w:rFonts w:ascii="Lato" w:cs="Lato" w:eastAsia="Lato" w:hAnsi="Lato"/>
        </w:rPr>
      </w:pPr>
      <w:r w:rsidDel="00000000" w:rsidR="00000000" w:rsidRPr="00000000">
        <w:rPr>
          <w:rFonts w:ascii="Lato" w:cs="Lato" w:eastAsia="Lato" w:hAnsi="Lato"/>
          <w:b w:val="1"/>
          <w:u w:val="single"/>
          <w:rtl w:val="0"/>
        </w:rPr>
        <w:t xml:space="preserve">INCOMPLETE APPLICATIONS WILL </w:t>
      </w:r>
      <w:r w:rsidDel="00000000" w:rsidR="00000000" w:rsidRPr="00000000">
        <w:rPr>
          <w:rFonts w:ascii="Lato" w:cs="Lato" w:eastAsia="Lato" w:hAnsi="Lato"/>
          <w:b w:val="1"/>
          <w:color w:val="ff0000"/>
          <w:u w:val="single"/>
          <w:rtl w:val="0"/>
        </w:rPr>
        <w:t xml:space="preserve">NOT</w:t>
      </w:r>
      <w:r w:rsidDel="00000000" w:rsidR="00000000" w:rsidRPr="00000000">
        <w:rPr>
          <w:rFonts w:ascii="Lato" w:cs="Lato" w:eastAsia="Lato" w:hAnsi="Lato"/>
          <w:b w:val="1"/>
          <w:u w:val="single"/>
          <w:rtl w:val="0"/>
        </w:rPr>
        <w:t xml:space="preserve"> BE CONSIDERED </w:t>
      </w:r>
      <w:r w:rsidDel="00000000" w:rsidR="00000000" w:rsidRPr="00000000">
        <w:rPr>
          <w:rFonts w:ascii="Lato" w:cs="Lato" w:eastAsia="Lato" w:hAnsi="Lato"/>
          <w:rtl w:val="0"/>
        </w:rPr>
        <w:t xml:space="preserve">(Read the"To Apply" section carefully)</w:t>
      </w:r>
    </w:p>
    <w:p w:rsidR="00000000" w:rsidDel="00000000" w:rsidP="00000000" w:rsidRDefault="00000000" w:rsidRPr="00000000" w14:paraId="00000018">
      <w:pPr>
        <w:rPr>
          <w:rFonts w:ascii="Lato" w:cs="Lato" w:eastAsia="Lato" w:hAnsi="Lato"/>
        </w:rPr>
      </w:pPr>
      <w:r w:rsidDel="00000000" w:rsidR="00000000" w:rsidRPr="00000000">
        <w:rPr>
          <w:rtl w:val="0"/>
        </w:rPr>
      </w:r>
    </w:p>
    <w:p w:rsidR="00000000" w:rsidDel="00000000" w:rsidP="00000000" w:rsidRDefault="00000000" w:rsidRPr="00000000" w14:paraId="00000019">
      <w:pPr>
        <w:rPr>
          <w:rFonts w:ascii="Lato" w:cs="Lato" w:eastAsia="Lato" w:hAnsi="Lato"/>
          <w:b w:val="1"/>
        </w:rPr>
      </w:pPr>
      <w:r w:rsidDel="00000000" w:rsidR="00000000" w:rsidRPr="00000000">
        <w:rPr>
          <w:rFonts w:ascii="Lato" w:cs="Lato" w:eastAsia="Lato" w:hAnsi="Lato"/>
          <w:b w:val="1"/>
          <w:rtl w:val="0"/>
        </w:rPr>
        <w:t xml:space="preserve">To Apply:</w:t>
      </w:r>
    </w:p>
    <w:p w:rsidR="00000000" w:rsidDel="00000000" w:rsidP="00000000" w:rsidRDefault="00000000" w:rsidRPr="00000000" w14:paraId="0000001A">
      <w:pPr>
        <w:jc w:val="both"/>
        <w:rPr>
          <w:rFonts w:ascii="Lato" w:cs="Lato" w:eastAsia="Lato" w:hAnsi="Lato"/>
        </w:rPr>
      </w:pPr>
      <w:r w:rsidDel="00000000" w:rsidR="00000000" w:rsidRPr="00000000">
        <w:rPr>
          <w:rFonts w:ascii="Lato" w:cs="Lato" w:eastAsia="Lato" w:hAnsi="Lato"/>
          <w:rtl w:val="0"/>
        </w:rPr>
        <w:t xml:space="preserve">Click on the "Apply" button on the top right corner of the screen to complete an application and attach the required documents. In addition to the Application, applicants must attach the following:</w:t>
      </w:r>
    </w:p>
    <w:p w:rsidR="00000000" w:rsidDel="00000000" w:rsidP="00000000" w:rsidRDefault="00000000" w:rsidRPr="00000000" w14:paraId="0000001B">
      <w:pPr>
        <w:rPr>
          <w:rFonts w:ascii="Lato" w:cs="Lato" w:eastAsia="Lato" w:hAnsi="Lato"/>
        </w:rPr>
      </w:pPr>
      <w:r w:rsidDel="00000000" w:rsidR="00000000" w:rsidRPr="00000000">
        <w:rPr>
          <w:rtl w:val="0"/>
        </w:rPr>
      </w:r>
    </w:p>
    <w:p w:rsidR="00000000" w:rsidDel="00000000" w:rsidP="00000000" w:rsidRDefault="00000000" w:rsidRPr="00000000" w14:paraId="0000001C">
      <w:pPr>
        <w:numPr>
          <w:ilvl w:val="0"/>
          <w:numId w:val="1"/>
        </w:numPr>
        <w:ind w:left="720" w:hanging="360"/>
        <w:rPr>
          <w:rFonts w:ascii="Lato" w:cs="Lato" w:eastAsia="Lato" w:hAnsi="Lato"/>
        </w:rPr>
      </w:pPr>
      <w:r w:rsidDel="00000000" w:rsidR="00000000" w:rsidRPr="00000000">
        <w:rPr>
          <w:rFonts w:ascii="Lato" w:cs="Lato" w:eastAsia="Lato" w:hAnsi="Lato"/>
          <w:rtl w:val="0"/>
        </w:rPr>
        <w:t xml:space="preserve">A </w:t>
      </w:r>
      <w:r w:rsidDel="00000000" w:rsidR="00000000" w:rsidRPr="00000000">
        <w:rPr>
          <w:rFonts w:ascii="Lato" w:cs="Lato" w:eastAsia="Lato" w:hAnsi="Lato"/>
          <w:b w:val="1"/>
          <w:rtl w:val="0"/>
        </w:rPr>
        <w:t xml:space="preserve">one- to two-page statement</w:t>
      </w:r>
      <w:r w:rsidDel="00000000" w:rsidR="00000000" w:rsidRPr="00000000">
        <w:rPr>
          <w:rFonts w:ascii="Lato" w:cs="Lato" w:eastAsia="Lato" w:hAnsi="Lato"/>
          <w:rtl w:val="0"/>
        </w:rPr>
        <w:t xml:space="preserve"> outlining ways in which you meet the minimum and desirable qualifications; </w:t>
      </w:r>
    </w:p>
    <w:p w:rsidR="00000000" w:rsidDel="00000000" w:rsidP="00000000" w:rsidRDefault="00000000" w:rsidRPr="00000000" w14:paraId="0000001D">
      <w:pPr>
        <w:numPr>
          <w:ilvl w:val="0"/>
          <w:numId w:val="1"/>
        </w:numPr>
        <w:ind w:left="720" w:hanging="360"/>
        <w:jc w:val="both"/>
        <w:rPr>
          <w:rFonts w:ascii="Lato" w:cs="Lato" w:eastAsia="Lato" w:hAnsi="Lato"/>
        </w:rPr>
      </w:pPr>
      <w:r w:rsidDel="00000000" w:rsidR="00000000" w:rsidRPr="00000000">
        <w:rPr>
          <w:rFonts w:ascii="Lato" w:cs="Lato" w:eastAsia="Lato" w:hAnsi="Lato"/>
          <w:rtl w:val="0"/>
        </w:rPr>
        <w:t xml:space="preserve">Official transcript(s) showing degree and coursework to date appropriate to the position (</w:t>
      </w:r>
      <w:r w:rsidDel="00000000" w:rsidR="00000000" w:rsidRPr="00000000">
        <w:rPr>
          <w:rFonts w:ascii="Lato" w:cs="Lato" w:eastAsia="Lato" w:hAnsi="Lato"/>
          <w:b w:val="1"/>
          <w:rtl w:val="0"/>
        </w:rPr>
        <w:t xml:space="preserve">copies of official transcripts</w:t>
      </w:r>
      <w:r w:rsidDel="00000000" w:rsidR="00000000" w:rsidRPr="00000000">
        <w:rPr>
          <w:rFonts w:ascii="Lato" w:cs="Lato" w:eastAsia="Lato" w:hAnsi="Lato"/>
          <w:rtl w:val="0"/>
        </w:rPr>
        <w:t xml:space="preserve"> are acceptable; however, original official transcripts will be required at the time of hire.) Transcripts issued outside the United States of America require a course-by-course analysis with an equivalency statement from an agency having membership with the National Association of Credential Evaluation Services, Inc., verifying the degree equivalency to that of an accredited institution within the USA. Expense of the evaluation shall be borne by the applicant.</w:t>
      </w:r>
    </w:p>
    <w:p w:rsidR="00000000" w:rsidDel="00000000" w:rsidP="00000000" w:rsidRDefault="00000000" w:rsidRPr="00000000" w14:paraId="0000001E">
      <w:pPr>
        <w:numPr>
          <w:ilvl w:val="1"/>
          <w:numId w:val="1"/>
        </w:numPr>
        <w:ind w:left="1440" w:hanging="360"/>
        <w:rPr>
          <w:rFonts w:ascii="Lato" w:cs="Lato" w:eastAsia="Lato" w:hAnsi="Lato"/>
        </w:rPr>
      </w:pPr>
      <w:r w:rsidDel="00000000" w:rsidR="00000000" w:rsidRPr="00000000">
        <w:rPr>
          <w:rFonts w:ascii="Lato" w:cs="Lato" w:eastAsia="Lato" w:hAnsi="Lato"/>
          <w:rtl w:val="0"/>
        </w:rPr>
        <w:t xml:space="preserve">On-line transcripts or academic record/grade summaries will </w:t>
      </w:r>
      <w:r w:rsidDel="00000000" w:rsidR="00000000" w:rsidRPr="00000000">
        <w:rPr>
          <w:rFonts w:ascii="Lato" w:cs="Lato" w:eastAsia="Lato" w:hAnsi="Lato"/>
          <w:b w:val="1"/>
          <w:rtl w:val="0"/>
        </w:rPr>
        <w:t xml:space="preserve">NOT </w:t>
      </w:r>
      <w:r w:rsidDel="00000000" w:rsidR="00000000" w:rsidRPr="00000000">
        <w:rPr>
          <w:rFonts w:ascii="Lato" w:cs="Lato" w:eastAsia="Lato" w:hAnsi="Lato"/>
          <w:rtl w:val="0"/>
        </w:rPr>
        <w:t xml:space="preserve">be accepted.</w:t>
      </w:r>
    </w:p>
    <w:p w:rsidR="00000000" w:rsidDel="00000000" w:rsidP="00000000" w:rsidRDefault="00000000" w:rsidRPr="00000000" w14:paraId="0000001F">
      <w:pPr>
        <w:numPr>
          <w:ilvl w:val="1"/>
          <w:numId w:val="1"/>
        </w:numPr>
        <w:ind w:left="1440" w:hanging="360"/>
        <w:rPr>
          <w:rFonts w:ascii="Lato" w:cs="Lato" w:eastAsia="Lato" w:hAnsi="Lato"/>
        </w:rPr>
      </w:pPr>
      <w:r w:rsidDel="00000000" w:rsidR="00000000" w:rsidRPr="00000000">
        <w:rPr>
          <w:rFonts w:ascii="Lato" w:cs="Lato" w:eastAsia="Lato" w:hAnsi="Lato"/>
          <w:rtl w:val="0"/>
        </w:rPr>
        <w:t xml:space="preserve">Diplomas and copies will </w:t>
      </w:r>
      <w:r w:rsidDel="00000000" w:rsidR="00000000" w:rsidRPr="00000000">
        <w:rPr>
          <w:rFonts w:ascii="Lato" w:cs="Lato" w:eastAsia="Lato" w:hAnsi="Lato"/>
          <w:b w:val="1"/>
          <w:rtl w:val="0"/>
        </w:rPr>
        <w:t xml:space="preserve">NOT </w:t>
      </w:r>
      <w:r w:rsidDel="00000000" w:rsidR="00000000" w:rsidRPr="00000000">
        <w:rPr>
          <w:rFonts w:ascii="Lato" w:cs="Lato" w:eastAsia="Lato" w:hAnsi="Lato"/>
          <w:rtl w:val="0"/>
        </w:rPr>
        <w:t xml:space="preserve">be accepted.</w:t>
      </w:r>
    </w:p>
    <w:p w:rsidR="00000000" w:rsidDel="00000000" w:rsidP="00000000" w:rsidRDefault="00000000" w:rsidRPr="00000000" w14:paraId="00000020">
      <w:pPr>
        <w:numPr>
          <w:ilvl w:val="1"/>
          <w:numId w:val="1"/>
        </w:numPr>
        <w:ind w:left="1440" w:hanging="360"/>
        <w:rPr>
          <w:rFonts w:ascii="Lato" w:cs="Lato" w:eastAsia="Lato" w:hAnsi="Lato"/>
        </w:rPr>
      </w:pPr>
      <w:r w:rsidDel="00000000" w:rsidR="00000000" w:rsidRPr="00000000">
        <w:rPr>
          <w:rFonts w:ascii="Lato" w:cs="Lato" w:eastAsia="Lato" w:hAnsi="Lato"/>
          <w:rtl w:val="0"/>
        </w:rPr>
        <w:t xml:space="preserve">Unofficial transcripts will </w:t>
      </w:r>
      <w:r w:rsidDel="00000000" w:rsidR="00000000" w:rsidRPr="00000000">
        <w:rPr>
          <w:rFonts w:ascii="Lato" w:cs="Lato" w:eastAsia="Lato" w:hAnsi="Lato"/>
          <w:b w:val="1"/>
          <w:rtl w:val="0"/>
        </w:rPr>
        <w:t xml:space="preserve">NOT </w:t>
      </w:r>
      <w:r w:rsidDel="00000000" w:rsidR="00000000" w:rsidRPr="00000000">
        <w:rPr>
          <w:rFonts w:ascii="Lato" w:cs="Lato" w:eastAsia="Lato" w:hAnsi="Lato"/>
          <w:rtl w:val="0"/>
        </w:rPr>
        <w:t xml:space="preserve">be accepted.</w:t>
      </w:r>
    </w:p>
    <w:p w:rsidR="00000000" w:rsidDel="00000000" w:rsidP="00000000" w:rsidRDefault="00000000" w:rsidRPr="00000000" w14:paraId="00000021">
      <w:pPr>
        <w:numPr>
          <w:ilvl w:val="0"/>
          <w:numId w:val="1"/>
        </w:numPr>
        <w:ind w:left="720" w:hanging="360"/>
        <w:rPr>
          <w:rFonts w:ascii="Lato" w:cs="Lato" w:eastAsia="Lato" w:hAnsi="Lato"/>
        </w:rPr>
      </w:pPr>
      <w:r w:rsidDel="00000000" w:rsidR="00000000" w:rsidRPr="00000000">
        <w:rPr>
          <w:rFonts w:ascii="Lato" w:cs="Lato" w:eastAsia="Lato" w:hAnsi="Lato"/>
          <w:rtl w:val="0"/>
        </w:rPr>
        <w:t xml:space="preserve">Optional </w:t>
      </w:r>
      <w:r w:rsidDel="00000000" w:rsidR="00000000" w:rsidRPr="00000000">
        <w:rPr>
          <w:rFonts w:ascii="Lato" w:cs="Lato" w:eastAsia="Lato" w:hAnsi="Lato"/>
          <w:b w:val="1"/>
          <w:rtl w:val="0"/>
        </w:rPr>
        <w:t xml:space="preserve">letters of recommendation</w:t>
      </w:r>
      <w:r w:rsidDel="00000000" w:rsidR="00000000" w:rsidRPr="00000000">
        <w:rPr>
          <w:rFonts w:ascii="Lato" w:cs="Lato" w:eastAsia="Lato" w:hAnsi="Lato"/>
          <w:rtl w:val="0"/>
        </w:rPr>
        <w:t xml:space="preserve">.</w:t>
      </w:r>
    </w:p>
    <w:p w:rsidR="00000000" w:rsidDel="00000000" w:rsidP="00000000" w:rsidRDefault="00000000" w:rsidRPr="00000000" w14:paraId="00000022">
      <w:pPr>
        <w:rPr>
          <w:rFonts w:ascii="Lato" w:cs="Lato" w:eastAsia="Lato" w:hAnsi="Lato"/>
        </w:rPr>
      </w:pPr>
      <w:r w:rsidDel="00000000" w:rsidR="00000000" w:rsidRPr="00000000">
        <w:rPr>
          <w:rtl w:val="0"/>
        </w:rPr>
      </w:r>
    </w:p>
    <w:p w:rsidR="00000000" w:rsidDel="00000000" w:rsidP="00000000" w:rsidRDefault="00000000" w:rsidRPr="00000000" w14:paraId="00000023">
      <w:pPr>
        <w:rPr>
          <w:rFonts w:ascii="Lato" w:cs="Lato" w:eastAsia="Lato" w:hAnsi="Lato"/>
          <w:b w:val="1"/>
        </w:rPr>
      </w:pPr>
      <w:r w:rsidDel="00000000" w:rsidR="00000000" w:rsidRPr="00000000">
        <w:rPr>
          <w:rFonts w:ascii="Lato" w:cs="Lato" w:eastAsia="Lato" w:hAnsi="Lato"/>
          <w:b w:val="1"/>
          <w:rtl w:val="0"/>
        </w:rPr>
        <w:t xml:space="preserve">Incomplete applications will </w:t>
      </w:r>
      <w:r w:rsidDel="00000000" w:rsidR="00000000" w:rsidRPr="00000000">
        <w:rPr>
          <w:rFonts w:ascii="Lato" w:cs="Lato" w:eastAsia="Lato" w:hAnsi="Lato"/>
          <w:b w:val="1"/>
          <w:color w:val="ff0000"/>
          <w:rtl w:val="0"/>
        </w:rPr>
        <w:t xml:space="preserve">NOT</w:t>
      </w:r>
      <w:r w:rsidDel="00000000" w:rsidR="00000000" w:rsidRPr="00000000">
        <w:rPr>
          <w:rFonts w:ascii="Lato" w:cs="Lato" w:eastAsia="Lato" w:hAnsi="Lato"/>
          <w:b w:val="1"/>
          <w:rtl w:val="0"/>
        </w:rPr>
        <w:t xml:space="preserve"> be accepted.</w:t>
      </w:r>
    </w:p>
    <w:p w:rsidR="00000000" w:rsidDel="00000000" w:rsidP="00000000" w:rsidRDefault="00000000" w:rsidRPr="00000000" w14:paraId="00000024">
      <w:pPr>
        <w:rPr>
          <w:b w:val="1"/>
          <w:color w:val="4e4b4a"/>
          <w:sz w:val="21"/>
          <w:szCs w:val="21"/>
          <w:highlight w:val="white"/>
        </w:rPr>
      </w:pPr>
      <w:r w:rsidDel="00000000" w:rsidR="00000000" w:rsidRPr="00000000">
        <w:rPr>
          <w:rtl w:val="0"/>
        </w:rPr>
      </w:r>
    </w:p>
    <w:p w:rsidR="00000000" w:rsidDel="00000000" w:rsidP="00000000" w:rsidRDefault="00000000" w:rsidRPr="00000000" w14:paraId="00000025">
      <w:pPr>
        <w:rPr>
          <w:rFonts w:ascii="Lato" w:cs="Lato" w:eastAsia="Lato" w:hAnsi="Lato"/>
        </w:rPr>
      </w:pPr>
      <w:r w:rsidDel="00000000" w:rsidR="00000000" w:rsidRPr="00000000">
        <w:rPr>
          <w:rFonts w:ascii="Lato" w:cs="Lato" w:eastAsia="Lato" w:hAnsi="Lato"/>
          <w:rtl w:val="0"/>
        </w:rPr>
        <w:t xml:space="preserve">NOTE: If you have not applied for a position before using NEOGOV, you will need to create an account.</w:t>
      </w:r>
    </w:p>
    <w:p w:rsidR="00000000" w:rsidDel="00000000" w:rsidP="00000000" w:rsidRDefault="00000000" w:rsidRPr="00000000" w14:paraId="00000026">
      <w:pPr>
        <w:rPr>
          <w:rFonts w:ascii="Lato" w:cs="Lato" w:eastAsia="Lato" w:hAnsi="Lato"/>
        </w:rPr>
      </w:pPr>
      <w:r w:rsidDel="00000000" w:rsidR="00000000" w:rsidRPr="00000000">
        <w:rPr>
          <w:rtl w:val="0"/>
        </w:rPr>
      </w:r>
    </w:p>
    <w:p w:rsidR="00000000" w:rsidDel="00000000" w:rsidP="00000000" w:rsidRDefault="00000000" w:rsidRPr="00000000" w14:paraId="00000027">
      <w:pPr>
        <w:rPr/>
      </w:pPr>
      <w:r w:rsidDel="00000000" w:rsidR="00000000" w:rsidRPr="00000000">
        <w:rPr>
          <w:rFonts w:ascii="Lato" w:cs="Lato" w:eastAsia="Lato" w:hAnsi="Lato"/>
          <w:rtl w:val="0"/>
        </w:rPr>
        <w:t xml:space="preserve">Inquires: KapCC Human Resources Department, </w:t>
      </w:r>
      <w:hyperlink r:id="rId6">
        <w:r w:rsidDel="00000000" w:rsidR="00000000" w:rsidRPr="00000000">
          <w:rPr>
            <w:rFonts w:ascii="Lato" w:cs="Lato" w:eastAsia="Lato" w:hAnsi="Lato"/>
            <w:color w:val="1155cc"/>
            <w:u w:val="single"/>
            <w:rtl w:val="0"/>
          </w:rPr>
          <w:t xml:space="preserve">kapcchr@hawaii.edu</w:t>
        </w:r>
      </w:hyperlink>
      <w:r w:rsidDel="00000000" w:rsidR="00000000" w:rsidRPr="00000000">
        <w:rPr>
          <w:rFonts w:ascii="Lato" w:cs="Lato" w:eastAsia="Lato" w:hAnsi="Lato"/>
          <w:rtl w:val="0"/>
        </w:rPr>
        <w:t xml:space="preserve">, 808-734-9573</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apcchr@hawaii.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